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CE" w:rsidRPr="009B18CE" w:rsidRDefault="009B18CE" w:rsidP="009B18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18C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8CE" w:rsidRPr="009B18CE" w:rsidRDefault="009B18CE" w:rsidP="009B1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18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B18C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CE">
        <w:rPr>
          <w:rFonts w:ascii="Times New Roman" w:hAnsi="Times New Roman" w:cs="Times New Roman"/>
          <w:b/>
          <w:sz w:val="28"/>
          <w:szCs w:val="28"/>
        </w:rPr>
        <w:t xml:space="preserve">О создании постоянно </w:t>
      </w:r>
      <w:proofErr w:type="gramStart"/>
      <w:r w:rsidRPr="009B18CE">
        <w:rPr>
          <w:rFonts w:ascii="Times New Roman" w:hAnsi="Times New Roman" w:cs="Times New Roman"/>
          <w:b/>
          <w:sz w:val="28"/>
          <w:szCs w:val="28"/>
        </w:rPr>
        <w:t>действующей</w:t>
      </w:r>
      <w:proofErr w:type="gramEnd"/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CE">
        <w:rPr>
          <w:rFonts w:ascii="Times New Roman" w:hAnsi="Times New Roman" w:cs="Times New Roman"/>
          <w:b/>
          <w:sz w:val="28"/>
          <w:szCs w:val="28"/>
        </w:rPr>
        <w:t>конкурсной комиссии по отбору управляющих</w:t>
      </w: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CE">
        <w:rPr>
          <w:rFonts w:ascii="Times New Roman" w:hAnsi="Times New Roman" w:cs="Times New Roman"/>
          <w:b/>
          <w:sz w:val="28"/>
          <w:szCs w:val="28"/>
        </w:rPr>
        <w:t>организаций для управления</w:t>
      </w: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CE">
        <w:rPr>
          <w:rFonts w:ascii="Times New Roman" w:hAnsi="Times New Roman" w:cs="Times New Roman"/>
          <w:b/>
          <w:sz w:val="28"/>
          <w:szCs w:val="28"/>
        </w:rPr>
        <w:t>многоквартирным дом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18CE">
        <w:rPr>
          <w:rFonts w:ascii="Times New Roman" w:hAnsi="Times New Roman" w:cs="Times New Roman"/>
          <w:b/>
          <w:sz w:val="28"/>
          <w:szCs w:val="28"/>
        </w:rPr>
        <w:t>м</w:t>
      </w: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8CE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5" w:history="1">
        <w:r w:rsidRPr="009B18CE">
          <w:rPr>
            <w:rStyle w:val="a3"/>
            <w:rFonts w:ascii="Times New Roman" w:hAnsi="Times New Roman" w:cs="Times New Roman"/>
            <w:sz w:val="28"/>
            <w:szCs w:val="28"/>
          </w:rPr>
          <w:t>Жилищного кодекса</w:t>
        </w:r>
      </w:hyperlink>
      <w:r w:rsidRPr="009B18C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9B18CE">
          <w:rPr>
            <w:rStyle w:val="a3"/>
            <w:rFonts w:ascii="Times New Roman" w:hAnsi="Times New Roman" w:cs="Times New Roman"/>
            <w:sz w:val="28"/>
            <w:szCs w:val="28"/>
          </w:rPr>
          <w:t>Правил</w:t>
        </w:r>
      </w:hyperlink>
      <w:r w:rsidRPr="009B18CE">
        <w:rPr>
          <w:rFonts w:ascii="Times New Roman" w:hAnsi="Times New Roman" w:cs="Times New Roman"/>
          <w:sz w:val="28"/>
          <w:szCs w:val="28"/>
        </w:rPr>
        <w:t xml:space="preserve"> проведения органами местного самоуправления открытого конкурса по отбору управляющей организации для управления многоквартирным домом, утвержденных </w:t>
      </w:r>
      <w:hyperlink r:id="rId7" w:history="1">
        <w:r w:rsidRPr="009B18CE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B18C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февраля 2006 года N 75 «О прядке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proofErr w:type="gramEnd"/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C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CE">
        <w:rPr>
          <w:rFonts w:ascii="Times New Roman" w:hAnsi="Times New Roman" w:cs="Times New Roman"/>
          <w:sz w:val="28"/>
          <w:szCs w:val="28"/>
        </w:rPr>
        <w:t>1. Создать постоянно действующую конкурсную комиссию по проведению открытых конкурсов по отбору управляющ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B18C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18CE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8CE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 w:rsidRPr="009B18CE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 w:rsidRPr="009B18C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sub_200" w:history="1">
        <w:r w:rsidRPr="009B18CE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B18CE">
        <w:rPr>
          <w:rFonts w:ascii="Times New Roman" w:hAnsi="Times New Roman" w:cs="Times New Roman"/>
          <w:sz w:val="28"/>
          <w:szCs w:val="28"/>
        </w:rPr>
        <w:t xml:space="preserve"> о конкурсной комиссии по проведению конкурсов по отбору управляющей организации для управления многоквартирным домом (приложение № 1) и состав комиссии (приложение № 2).</w:t>
      </w: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9B18CE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Ханты-Мансийска.</w:t>
      </w: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CE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М.П. Ряшин</w:t>
      </w: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B18CE" w:rsidRPr="009B18CE" w:rsidRDefault="009B18CE" w:rsidP="009B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D2A" w:rsidRDefault="00887D2A"/>
    <w:sectPr w:rsidR="00887D2A" w:rsidSect="009B18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CE"/>
    <w:rsid w:val="00887D2A"/>
    <w:rsid w:val="009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490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4905.1000" TargetMode="External"/><Relationship Id="rId5" Type="http://schemas.openxmlformats.org/officeDocument/2006/relationships/hyperlink" Target="garantF1://12038291.8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Пахлов Дмитрий Александрович</dc:creator>
  <cp:lastModifiedBy>Пахлов Дмитрий Александрович</cp:lastModifiedBy>
  <cp:revision>1</cp:revision>
  <dcterms:created xsi:type="dcterms:W3CDTF">2015-05-08T05:12:00Z</dcterms:created>
  <dcterms:modified xsi:type="dcterms:W3CDTF">2015-05-08T05:15:00Z</dcterms:modified>
</cp:coreProperties>
</file>